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7C6" w:rsidRPr="00B14BAB" w:rsidRDefault="003C27C6" w:rsidP="003C27C6">
      <w:pPr>
        <w:tabs>
          <w:tab w:val="left" w:pos="0"/>
        </w:tabs>
        <w:ind w:left="720" w:hanging="720"/>
        <w:jc w:val="both"/>
        <w:rPr>
          <w:bCs/>
        </w:rPr>
      </w:pPr>
      <w:r w:rsidRPr="00B14BAB">
        <w:rPr>
          <w:bCs/>
        </w:rPr>
        <w:t>BỘ GIÁO DỤC VÀ ĐÀO TẠO</w:t>
      </w:r>
    </w:p>
    <w:p w:rsidR="003C27C6" w:rsidRPr="00B14BAB" w:rsidRDefault="003C27C6" w:rsidP="003C27C6">
      <w:pPr>
        <w:jc w:val="both"/>
        <w:rPr>
          <w:b/>
        </w:rPr>
      </w:pPr>
      <w:r w:rsidRPr="00B14BAB">
        <w:rPr>
          <w:b/>
        </w:rPr>
        <w:t xml:space="preserve"> TRƯỜNG ĐẠI HỌC THƯƠNG MẠI</w:t>
      </w:r>
    </w:p>
    <w:p w:rsidR="003C27C6" w:rsidRPr="00B14BAB" w:rsidRDefault="003C27C6" w:rsidP="003C27C6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6BB4DB" wp14:editId="72062400">
                <wp:simplePos x="0" y="0"/>
                <wp:positionH relativeFrom="column">
                  <wp:posOffset>413385</wp:posOffset>
                </wp:positionH>
                <wp:positionV relativeFrom="paragraph">
                  <wp:posOffset>32385</wp:posOffset>
                </wp:positionV>
                <wp:extent cx="1154430" cy="0"/>
                <wp:effectExtent l="9525" t="11430" r="7620" b="762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44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55pt,2.55pt" to="123.4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wcr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dZNs3zJ1CNDr6EFMNFY53/xHWHglFiCaQjMDltnQ9ESDGEhHeU3ggp&#10;o9pSob7Ei+lkGi84LQULzhDm7GFfSYtOJPRL/GJW4HkMs/qoWARrOWHrm+2JkFcbHpcq4EEqQOdm&#10;XRvixyJdrOfreT7KJ7P1KE/revRxU+Wj2Sb7MK2f6qqqs5+BWpYXrWCMq8BuaM4s/zvxb2Nybat7&#10;e97LkLxFj/UCssM/ko5aBvnCNLlir9llZweNoR9j8G12QsM/7sF+nPDVLwAAAP//AwBQSwMEFAAG&#10;AAgAAAAhAGwNuXfaAAAABgEAAA8AAABkcnMvZG93bnJldi54bWxMjsFOwzAQRO9I/IO1SFwq6jRA&#10;BCGbCgG5cWkBcd3GSxIRr9PYbQNfj8sFTqPRjGZesZxsr/Y8+s4JwmKegGKpnemkQXh9qS5uQPlA&#10;Yqh3wghf7GFZnp4UlBt3kBXv16FRcUR8TghtCEOuta9btuTnbmCJ2YcbLYVox0abkQ5x3PY6TZJM&#10;W+okPrQ08EPL9ed6ZxF89cbb6ntWz5L3y8Zxun18fiLE87Pp/g5U4Cn8leGIH9GhjEwbtxPjVY+Q&#10;XS9iE+EoMU6vsltQm1+vy0L/xy9/AAAA//8DAFBLAQItABQABgAIAAAAIQC2gziS/gAAAOEBAAAT&#10;AAAAAAAAAAAAAAAAAAAAAABbQ29udGVudF9UeXBlc10ueG1sUEsBAi0AFAAGAAgAAAAhADj9If/W&#10;AAAAlAEAAAsAAAAAAAAAAAAAAAAALwEAAF9yZWxzLy5yZWxzUEsBAi0AFAAGAAgAAAAhANHbBysT&#10;AgAAKQQAAA4AAAAAAAAAAAAAAAAALgIAAGRycy9lMm9Eb2MueG1sUEsBAi0AFAAGAAgAAAAhAGwN&#10;uXfaAAAABgEAAA8AAAAAAAAAAAAAAAAAbQQAAGRycy9kb3ducmV2LnhtbFBLBQYAAAAABAAEAPMA&#10;AAB0BQAAAAA=&#10;"/>
            </w:pict>
          </mc:Fallback>
        </mc:AlternateContent>
      </w:r>
    </w:p>
    <w:p w:rsidR="003C27C6" w:rsidRPr="00B14BAB" w:rsidRDefault="003C27C6" w:rsidP="003C27C6">
      <w:pPr>
        <w:jc w:val="both"/>
        <w:rPr>
          <w:b/>
          <w:sz w:val="32"/>
        </w:rPr>
      </w:pPr>
    </w:p>
    <w:p w:rsidR="003C27C6" w:rsidRDefault="003C27C6" w:rsidP="003C27C6">
      <w:pPr>
        <w:jc w:val="center"/>
        <w:rPr>
          <w:b/>
          <w:sz w:val="32"/>
        </w:rPr>
      </w:pPr>
      <w:r w:rsidRPr="00B14BAB">
        <w:rPr>
          <w:b/>
          <w:sz w:val="32"/>
        </w:rPr>
        <w:t>THÔNG TIN KẾT QUẢ</w:t>
      </w:r>
      <w:r>
        <w:rPr>
          <w:b/>
          <w:sz w:val="32"/>
        </w:rPr>
        <w:t xml:space="preserve"> NGHIÊN CỨU</w:t>
      </w:r>
    </w:p>
    <w:p w:rsidR="003C27C6" w:rsidRPr="00B14BAB" w:rsidRDefault="003C27C6" w:rsidP="003C27C6">
      <w:pPr>
        <w:jc w:val="center"/>
        <w:rPr>
          <w:b/>
        </w:rPr>
      </w:pPr>
      <w:r w:rsidRPr="00B14BAB">
        <w:rPr>
          <w:b/>
          <w:sz w:val="32"/>
        </w:rPr>
        <w:t xml:space="preserve"> ĐỀ TÀI NCKH CẤP CƠ SỞ</w:t>
      </w:r>
    </w:p>
    <w:p w:rsidR="003C27C6" w:rsidRPr="00B14BAB" w:rsidRDefault="003C27C6" w:rsidP="003C27C6">
      <w:pPr>
        <w:jc w:val="both"/>
      </w:pPr>
    </w:p>
    <w:p w:rsidR="003C27C6" w:rsidRPr="008B02F8" w:rsidRDefault="003C27C6" w:rsidP="003C27C6">
      <w:pPr>
        <w:spacing w:before="120"/>
        <w:jc w:val="both"/>
        <w:rPr>
          <w:b/>
          <w:bCs/>
        </w:rPr>
      </w:pPr>
      <w:r w:rsidRPr="008B02F8">
        <w:rPr>
          <w:b/>
          <w:bCs/>
        </w:rPr>
        <w:t xml:space="preserve">1. </w:t>
      </w:r>
      <w:proofErr w:type="spellStart"/>
      <w:r w:rsidRPr="008B02F8">
        <w:rPr>
          <w:b/>
          <w:bCs/>
        </w:rPr>
        <w:t>Thông</w:t>
      </w:r>
      <w:proofErr w:type="spellEnd"/>
      <w:r w:rsidRPr="008B02F8">
        <w:rPr>
          <w:b/>
          <w:bCs/>
        </w:rPr>
        <w:t xml:space="preserve"> tin </w:t>
      </w:r>
      <w:proofErr w:type="spellStart"/>
      <w:proofErr w:type="gramStart"/>
      <w:r w:rsidRPr="008B02F8">
        <w:rPr>
          <w:b/>
          <w:bCs/>
        </w:rPr>
        <w:t>chung</w:t>
      </w:r>
      <w:proofErr w:type="spellEnd"/>
      <w:proofErr w:type="gramEnd"/>
      <w:r w:rsidRPr="008B02F8">
        <w:rPr>
          <w:b/>
          <w:bCs/>
        </w:rPr>
        <w:t>:</w:t>
      </w:r>
    </w:p>
    <w:p w:rsidR="003C27C6" w:rsidRPr="008B02F8" w:rsidRDefault="003C27C6" w:rsidP="003C27C6">
      <w:pPr>
        <w:spacing w:before="120"/>
        <w:ind w:firstLine="374"/>
        <w:jc w:val="both"/>
      </w:pPr>
      <w:r w:rsidRPr="008B02F8">
        <w:rPr>
          <w:b/>
          <w:bCs/>
        </w:rPr>
        <w:t xml:space="preserve">- </w:t>
      </w:r>
      <w:proofErr w:type="spellStart"/>
      <w:r w:rsidRPr="008B02F8">
        <w:t>Tên</w:t>
      </w:r>
      <w:proofErr w:type="spellEnd"/>
      <w:r w:rsidRPr="008B02F8">
        <w:t xml:space="preserve"> </w:t>
      </w:r>
      <w:proofErr w:type="spellStart"/>
      <w:r w:rsidRPr="008B02F8">
        <w:t>đề</w:t>
      </w:r>
      <w:proofErr w:type="spellEnd"/>
      <w:r w:rsidRPr="008B02F8">
        <w:t xml:space="preserve"> </w:t>
      </w:r>
      <w:proofErr w:type="spellStart"/>
      <w:r w:rsidRPr="008B02F8">
        <w:t>tài</w:t>
      </w:r>
      <w:proofErr w:type="spellEnd"/>
      <w:r w:rsidRPr="008B02F8">
        <w:t xml:space="preserve">: </w:t>
      </w:r>
    </w:p>
    <w:p w:rsidR="003C27C6" w:rsidRPr="008B02F8" w:rsidRDefault="003C27C6" w:rsidP="003C27C6">
      <w:pPr>
        <w:spacing w:before="120"/>
        <w:ind w:firstLine="374"/>
        <w:jc w:val="both"/>
      </w:pPr>
      <w:r w:rsidRPr="008B02F8">
        <w:t xml:space="preserve">- </w:t>
      </w:r>
      <w:proofErr w:type="spellStart"/>
      <w:r w:rsidRPr="008B02F8">
        <w:t>Mã</w:t>
      </w:r>
      <w:proofErr w:type="spellEnd"/>
      <w:r w:rsidRPr="008B02F8">
        <w:t xml:space="preserve"> </w:t>
      </w:r>
      <w:proofErr w:type="spellStart"/>
      <w:r w:rsidRPr="008B02F8">
        <w:t>số</w:t>
      </w:r>
      <w:proofErr w:type="spellEnd"/>
      <w:r w:rsidRPr="008B02F8">
        <w:t xml:space="preserve">: </w:t>
      </w:r>
    </w:p>
    <w:p w:rsidR="003C27C6" w:rsidRPr="008B02F8" w:rsidRDefault="003C27C6" w:rsidP="003C27C6">
      <w:pPr>
        <w:spacing w:before="120"/>
        <w:ind w:firstLine="374"/>
        <w:jc w:val="both"/>
      </w:pPr>
      <w:r w:rsidRPr="008B02F8">
        <w:t xml:space="preserve">- </w:t>
      </w:r>
      <w:proofErr w:type="spellStart"/>
      <w:r w:rsidRPr="008B02F8">
        <w:t>Chủ</w:t>
      </w:r>
      <w:proofErr w:type="spellEnd"/>
      <w:r w:rsidRPr="008B02F8">
        <w:t xml:space="preserve"> </w:t>
      </w:r>
      <w:proofErr w:type="spellStart"/>
      <w:r w:rsidRPr="008B02F8">
        <w:t>nhiệm</w:t>
      </w:r>
      <w:proofErr w:type="spellEnd"/>
      <w:r w:rsidRPr="008B02F8">
        <w:t xml:space="preserve">: </w:t>
      </w:r>
    </w:p>
    <w:p w:rsidR="003C27C6" w:rsidRPr="008B02F8" w:rsidRDefault="003C27C6" w:rsidP="003C27C6">
      <w:pPr>
        <w:spacing w:before="120"/>
        <w:ind w:firstLine="374"/>
        <w:jc w:val="both"/>
      </w:pPr>
      <w:r w:rsidRPr="008B02F8">
        <w:t xml:space="preserve">- </w:t>
      </w:r>
      <w:proofErr w:type="spellStart"/>
      <w:r w:rsidRPr="008B02F8">
        <w:t>Cơ</w:t>
      </w:r>
      <w:proofErr w:type="spellEnd"/>
      <w:r w:rsidRPr="008B02F8">
        <w:t xml:space="preserve"> </w:t>
      </w:r>
      <w:proofErr w:type="spellStart"/>
      <w:r w:rsidRPr="008B02F8">
        <w:t>quan</w:t>
      </w:r>
      <w:proofErr w:type="spellEnd"/>
      <w:r w:rsidRPr="008B02F8">
        <w:t xml:space="preserve"> </w:t>
      </w:r>
      <w:proofErr w:type="spellStart"/>
      <w:r w:rsidRPr="008B02F8">
        <w:t>chủ</w:t>
      </w:r>
      <w:proofErr w:type="spellEnd"/>
      <w:r w:rsidRPr="008B02F8">
        <w:t xml:space="preserve"> </w:t>
      </w:r>
      <w:proofErr w:type="spellStart"/>
      <w:r w:rsidRPr="008B02F8">
        <w:t>trì</w:t>
      </w:r>
      <w:proofErr w:type="spellEnd"/>
      <w:r w:rsidRPr="008B02F8">
        <w:t>:</w:t>
      </w:r>
    </w:p>
    <w:p w:rsidR="003C27C6" w:rsidRPr="008B02F8" w:rsidRDefault="003C27C6" w:rsidP="003C27C6">
      <w:pPr>
        <w:spacing w:before="120"/>
        <w:ind w:firstLine="374"/>
        <w:jc w:val="both"/>
        <w:rPr>
          <w:b/>
          <w:bCs/>
        </w:rPr>
      </w:pPr>
      <w:r w:rsidRPr="008B02F8">
        <w:t xml:space="preserve">- </w:t>
      </w:r>
      <w:proofErr w:type="spellStart"/>
      <w:r w:rsidRPr="008B02F8">
        <w:t>Thời</w:t>
      </w:r>
      <w:proofErr w:type="spellEnd"/>
      <w:r w:rsidRPr="008B02F8">
        <w:t xml:space="preserve"> </w:t>
      </w:r>
      <w:proofErr w:type="spellStart"/>
      <w:r w:rsidRPr="008B02F8">
        <w:t>gian</w:t>
      </w:r>
      <w:proofErr w:type="spellEnd"/>
      <w:r w:rsidRPr="008B02F8">
        <w:t xml:space="preserve"> </w:t>
      </w:r>
      <w:proofErr w:type="spellStart"/>
      <w:r w:rsidRPr="008B02F8">
        <w:t>thực</w:t>
      </w:r>
      <w:proofErr w:type="spellEnd"/>
      <w:r w:rsidRPr="008B02F8">
        <w:t xml:space="preserve"> </w:t>
      </w:r>
      <w:proofErr w:type="spellStart"/>
      <w:r w:rsidRPr="008B02F8">
        <w:t>hiện</w:t>
      </w:r>
      <w:proofErr w:type="spellEnd"/>
      <w:r w:rsidRPr="008B02F8">
        <w:t>:</w:t>
      </w:r>
      <w:r w:rsidRPr="008B02F8">
        <w:rPr>
          <w:b/>
          <w:bCs/>
        </w:rPr>
        <w:t xml:space="preserve"> </w:t>
      </w:r>
    </w:p>
    <w:p w:rsidR="003C27C6" w:rsidRPr="008B02F8" w:rsidRDefault="003C27C6" w:rsidP="003C27C6">
      <w:pPr>
        <w:spacing w:before="120"/>
        <w:jc w:val="both"/>
        <w:rPr>
          <w:b/>
          <w:bCs/>
        </w:rPr>
      </w:pPr>
      <w:r w:rsidRPr="008B02F8">
        <w:rPr>
          <w:b/>
          <w:bCs/>
        </w:rPr>
        <w:t xml:space="preserve">2. </w:t>
      </w:r>
      <w:proofErr w:type="spellStart"/>
      <w:r w:rsidRPr="008B02F8">
        <w:rPr>
          <w:b/>
          <w:bCs/>
        </w:rPr>
        <w:t>Mục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tiêu</w:t>
      </w:r>
      <w:proofErr w:type="spellEnd"/>
      <w:r w:rsidRPr="008B02F8">
        <w:rPr>
          <w:b/>
          <w:bCs/>
        </w:rPr>
        <w:t>:</w:t>
      </w:r>
    </w:p>
    <w:p w:rsidR="003C27C6" w:rsidRPr="008B02F8" w:rsidRDefault="003C27C6" w:rsidP="003C27C6">
      <w:pPr>
        <w:spacing w:before="120"/>
        <w:jc w:val="both"/>
        <w:rPr>
          <w:b/>
          <w:bCs/>
        </w:rPr>
      </w:pPr>
    </w:p>
    <w:p w:rsidR="003C27C6" w:rsidRPr="008B02F8" w:rsidRDefault="003C27C6" w:rsidP="003C27C6">
      <w:pPr>
        <w:spacing w:before="120"/>
        <w:jc w:val="both"/>
        <w:rPr>
          <w:b/>
          <w:bCs/>
        </w:rPr>
      </w:pPr>
      <w:r w:rsidRPr="008B02F8">
        <w:rPr>
          <w:b/>
          <w:bCs/>
        </w:rPr>
        <w:t xml:space="preserve">3. </w:t>
      </w:r>
      <w:proofErr w:type="spellStart"/>
      <w:r w:rsidRPr="008B02F8">
        <w:rPr>
          <w:b/>
          <w:bCs/>
        </w:rPr>
        <w:t>Tính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mới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và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sáng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tạo</w:t>
      </w:r>
      <w:proofErr w:type="spellEnd"/>
      <w:r w:rsidRPr="008B02F8">
        <w:rPr>
          <w:b/>
          <w:bCs/>
        </w:rPr>
        <w:t>:</w:t>
      </w:r>
    </w:p>
    <w:p w:rsidR="003C27C6" w:rsidRPr="008B02F8" w:rsidRDefault="003C27C6" w:rsidP="003C27C6">
      <w:pPr>
        <w:spacing w:before="120"/>
        <w:jc w:val="both"/>
        <w:rPr>
          <w:b/>
          <w:bCs/>
        </w:rPr>
      </w:pPr>
    </w:p>
    <w:p w:rsidR="003C27C6" w:rsidRPr="008B02F8" w:rsidRDefault="003C27C6" w:rsidP="003C27C6">
      <w:pPr>
        <w:spacing w:before="120"/>
        <w:jc w:val="both"/>
        <w:rPr>
          <w:b/>
          <w:bCs/>
        </w:rPr>
      </w:pPr>
      <w:r w:rsidRPr="008B02F8">
        <w:rPr>
          <w:b/>
          <w:bCs/>
        </w:rPr>
        <w:t xml:space="preserve">4. </w:t>
      </w:r>
      <w:proofErr w:type="spellStart"/>
      <w:r w:rsidRPr="008B02F8">
        <w:rPr>
          <w:b/>
          <w:bCs/>
        </w:rPr>
        <w:t>Kết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quả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nghiên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cứu</w:t>
      </w:r>
      <w:proofErr w:type="spellEnd"/>
      <w:r w:rsidRPr="008B02F8">
        <w:rPr>
          <w:b/>
          <w:bCs/>
        </w:rPr>
        <w:t>:</w:t>
      </w:r>
    </w:p>
    <w:p w:rsidR="003C27C6" w:rsidRPr="008B02F8" w:rsidRDefault="003C27C6" w:rsidP="003C27C6">
      <w:pPr>
        <w:spacing w:before="120"/>
        <w:jc w:val="both"/>
        <w:rPr>
          <w:b/>
          <w:bCs/>
        </w:rPr>
      </w:pPr>
    </w:p>
    <w:p w:rsidR="003C27C6" w:rsidRPr="008B02F8" w:rsidRDefault="003C27C6" w:rsidP="003C27C6">
      <w:pPr>
        <w:spacing w:before="120"/>
        <w:jc w:val="both"/>
        <w:rPr>
          <w:b/>
          <w:bCs/>
        </w:rPr>
      </w:pPr>
      <w:r w:rsidRPr="008B02F8">
        <w:rPr>
          <w:b/>
          <w:bCs/>
        </w:rPr>
        <w:t xml:space="preserve">5. </w:t>
      </w:r>
      <w:proofErr w:type="spellStart"/>
      <w:r w:rsidRPr="008B02F8">
        <w:rPr>
          <w:b/>
        </w:rPr>
        <w:t>Công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bố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sản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phẩm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khoa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học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từ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kết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quả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nghiên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cứu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của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đề</w:t>
      </w:r>
      <w:proofErr w:type="spellEnd"/>
      <w:r w:rsidRPr="008B02F8">
        <w:rPr>
          <w:b/>
        </w:rPr>
        <w:t xml:space="preserve"> </w:t>
      </w:r>
      <w:proofErr w:type="spellStart"/>
      <w:r w:rsidRPr="008B02F8">
        <w:rPr>
          <w:b/>
        </w:rPr>
        <w:t>tài</w:t>
      </w:r>
      <w:proofErr w:type="spellEnd"/>
      <w:r w:rsidRPr="008B02F8">
        <w:rPr>
          <w:b/>
        </w:rPr>
        <w:t xml:space="preserve"> </w:t>
      </w:r>
      <w:r w:rsidRPr="008B02F8">
        <w:rPr>
          <w:i/>
        </w:rPr>
        <w:t>(</w:t>
      </w:r>
      <w:proofErr w:type="spellStart"/>
      <w:r w:rsidRPr="008B02F8">
        <w:rPr>
          <w:i/>
        </w:rPr>
        <w:t>ghi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rõ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tên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tạp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chí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năm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xuất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bản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và</w:t>
      </w:r>
      <w:proofErr w:type="spellEnd"/>
      <w:r w:rsidRPr="008B02F8">
        <w:rPr>
          <w:i/>
        </w:rPr>
        <w:t xml:space="preserve"> minh </w:t>
      </w:r>
      <w:proofErr w:type="spellStart"/>
      <w:r w:rsidRPr="008B02F8">
        <w:rPr>
          <w:i/>
        </w:rPr>
        <w:t>chứng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kèm</w:t>
      </w:r>
      <w:proofErr w:type="spellEnd"/>
      <w:r w:rsidRPr="008B02F8">
        <w:rPr>
          <w:i/>
        </w:rPr>
        <w:t xml:space="preserve"> </w:t>
      </w:r>
      <w:proofErr w:type="spellStart"/>
      <w:proofErr w:type="gramStart"/>
      <w:r w:rsidRPr="008B02F8">
        <w:rPr>
          <w:i/>
        </w:rPr>
        <w:t>theo</w:t>
      </w:r>
      <w:proofErr w:type="spellEnd"/>
      <w:proofErr w:type="gram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nếu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có</w:t>
      </w:r>
      <w:proofErr w:type="spellEnd"/>
      <w:r w:rsidRPr="008B02F8">
        <w:rPr>
          <w:i/>
        </w:rPr>
        <w:t xml:space="preserve">) </w:t>
      </w:r>
      <w:proofErr w:type="spellStart"/>
      <w:r w:rsidRPr="008B02F8">
        <w:t>hoặc</w:t>
      </w:r>
      <w:proofErr w:type="spellEnd"/>
      <w:r w:rsidRPr="008B02F8">
        <w:t xml:space="preserve"> </w:t>
      </w:r>
      <w:proofErr w:type="spellStart"/>
      <w:r w:rsidRPr="008B02F8">
        <w:t>nhận</w:t>
      </w:r>
      <w:proofErr w:type="spellEnd"/>
      <w:r w:rsidRPr="008B02F8">
        <w:t xml:space="preserve"> </w:t>
      </w:r>
      <w:proofErr w:type="spellStart"/>
      <w:r w:rsidRPr="008B02F8">
        <w:t>xét</w:t>
      </w:r>
      <w:proofErr w:type="spellEnd"/>
      <w:r w:rsidRPr="008B02F8">
        <w:t xml:space="preserve">, </w:t>
      </w:r>
      <w:proofErr w:type="spellStart"/>
      <w:r w:rsidRPr="008B02F8">
        <w:t>đánh</w:t>
      </w:r>
      <w:proofErr w:type="spellEnd"/>
      <w:r w:rsidRPr="008B02F8">
        <w:t xml:space="preserve"> </w:t>
      </w:r>
      <w:proofErr w:type="spellStart"/>
      <w:r w:rsidRPr="008B02F8">
        <w:t>giá</w:t>
      </w:r>
      <w:proofErr w:type="spellEnd"/>
      <w:r w:rsidRPr="008B02F8">
        <w:t xml:space="preserve"> </w:t>
      </w:r>
      <w:proofErr w:type="spellStart"/>
      <w:r w:rsidRPr="008B02F8">
        <w:t>của</w:t>
      </w:r>
      <w:proofErr w:type="spellEnd"/>
      <w:r w:rsidRPr="008B02F8">
        <w:t xml:space="preserve"> </w:t>
      </w:r>
      <w:proofErr w:type="spellStart"/>
      <w:r w:rsidRPr="008B02F8">
        <w:t>cơ</w:t>
      </w:r>
      <w:proofErr w:type="spellEnd"/>
      <w:r w:rsidRPr="008B02F8">
        <w:t xml:space="preserve"> </w:t>
      </w:r>
      <w:proofErr w:type="spellStart"/>
      <w:r w:rsidRPr="008B02F8">
        <w:t>sở</w:t>
      </w:r>
      <w:proofErr w:type="spellEnd"/>
      <w:r w:rsidRPr="008B02F8">
        <w:t xml:space="preserve"> </w:t>
      </w:r>
      <w:proofErr w:type="spellStart"/>
      <w:r w:rsidRPr="008B02F8">
        <w:t>đã</w:t>
      </w:r>
      <w:proofErr w:type="spellEnd"/>
      <w:r w:rsidRPr="008B02F8">
        <w:t xml:space="preserve"> </w:t>
      </w:r>
      <w:proofErr w:type="spellStart"/>
      <w:r w:rsidRPr="008B02F8">
        <w:t>áp</w:t>
      </w:r>
      <w:proofErr w:type="spellEnd"/>
      <w:r w:rsidRPr="008B02F8">
        <w:t xml:space="preserve"> </w:t>
      </w:r>
      <w:proofErr w:type="spellStart"/>
      <w:r w:rsidRPr="008B02F8">
        <w:t>dụng</w:t>
      </w:r>
      <w:proofErr w:type="spellEnd"/>
      <w:r w:rsidRPr="008B02F8">
        <w:t xml:space="preserve"> </w:t>
      </w:r>
      <w:proofErr w:type="spellStart"/>
      <w:r w:rsidRPr="008B02F8">
        <w:t>các</w:t>
      </w:r>
      <w:proofErr w:type="spellEnd"/>
      <w:r w:rsidRPr="008B02F8">
        <w:t xml:space="preserve"> </w:t>
      </w:r>
      <w:proofErr w:type="spellStart"/>
      <w:r w:rsidRPr="008B02F8">
        <w:t>kết</w:t>
      </w:r>
      <w:proofErr w:type="spellEnd"/>
      <w:r w:rsidRPr="008B02F8">
        <w:t xml:space="preserve"> </w:t>
      </w:r>
      <w:proofErr w:type="spellStart"/>
      <w:r w:rsidRPr="008B02F8">
        <w:t>quả</w:t>
      </w:r>
      <w:proofErr w:type="spellEnd"/>
      <w:r w:rsidRPr="008B02F8">
        <w:t xml:space="preserve"> </w:t>
      </w:r>
      <w:proofErr w:type="spellStart"/>
      <w:r w:rsidRPr="008B02F8">
        <w:t>nghiên</w:t>
      </w:r>
      <w:proofErr w:type="spellEnd"/>
      <w:r w:rsidRPr="008B02F8">
        <w:t xml:space="preserve"> </w:t>
      </w:r>
      <w:proofErr w:type="spellStart"/>
      <w:r w:rsidRPr="008B02F8">
        <w:t>cứu</w:t>
      </w:r>
      <w:proofErr w:type="spellEnd"/>
      <w:r w:rsidRPr="008B02F8">
        <w:t xml:space="preserve"> </w:t>
      </w:r>
      <w:r w:rsidRPr="008B02F8">
        <w:rPr>
          <w:i/>
        </w:rPr>
        <w:t>(</w:t>
      </w:r>
      <w:proofErr w:type="spellStart"/>
      <w:r w:rsidRPr="008B02F8">
        <w:rPr>
          <w:i/>
        </w:rPr>
        <w:t>nếu</w:t>
      </w:r>
      <w:proofErr w:type="spellEnd"/>
      <w:r w:rsidRPr="008B02F8">
        <w:rPr>
          <w:i/>
        </w:rPr>
        <w:t xml:space="preserve"> </w:t>
      </w:r>
      <w:proofErr w:type="spellStart"/>
      <w:r w:rsidRPr="008B02F8">
        <w:rPr>
          <w:i/>
        </w:rPr>
        <w:t>có</w:t>
      </w:r>
      <w:proofErr w:type="spellEnd"/>
      <w:r w:rsidRPr="008B02F8">
        <w:rPr>
          <w:i/>
        </w:rPr>
        <w:t>)</w:t>
      </w:r>
      <w:r w:rsidRPr="008B02F8">
        <w:rPr>
          <w:b/>
          <w:bCs/>
        </w:rPr>
        <w:t xml:space="preserve">: </w:t>
      </w:r>
    </w:p>
    <w:p w:rsidR="003C27C6" w:rsidRPr="008B02F8" w:rsidRDefault="003C27C6" w:rsidP="003C27C6">
      <w:pPr>
        <w:spacing w:before="120"/>
        <w:jc w:val="both"/>
        <w:rPr>
          <w:b/>
          <w:bCs/>
        </w:rPr>
      </w:pPr>
    </w:p>
    <w:p w:rsidR="003C27C6" w:rsidRPr="008B02F8" w:rsidRDefault="003C27C6" w:rsidP="003C27C6">
      <w:pPr>
        <w:spacing w:before="120"/>
        <w:jc w:val="both"/>
        <w:rPr>
          <w:b/>
          <w:bCs/>
        </w:rPr>
      </w:pPr>
      <w:r w:rsidRPr="008B02F8">
        <w:rPr>
          <w:b/>
          <w:bCs/>
        </w:rPr>
        <w:t xml:space="preserve">6. </w:t>
      </w:r>
      <w:proofErr w:type="spellStart"/>
      <w:r w:rsidRPr="008B02F8">
        <w:rPr>
          <w:b/>
          <w:bCs/>
        </w:rPr>
        <w:t>Hiệu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quả</w:t>
      </w:r>
      <w:proofErr w:type="spellEnd"/>
      <w:r w:rsidRPr="008B02F8">
        <w:rPr>
          <w:b/>
          <w:bCs/>
        </w:rPr>
        <w:t xml:space="preserve">, </w:t>
      </w:r>
      <w:proofErr w:type="spellStart"/>
      <w:r w:rsidRPr="008B02F8">
        <w:rPr>
          <w:b/>
          <w:bCs/>
        </w:rPr>
        <w:t>phương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thức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chuyển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giao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kết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quả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nghiên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cứu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và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khả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năng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áp</w:t>
      </w:r>
      <w:proofErr w:type="spellEnd"/>
      <w:r w:rsidRPr="008B02F8">
        <w:rPr>
          <w:b/>
          <w:bCs/>
        </w:rPr>
        <w:t xml:space="preserve"> </w:t>
      </w:r>
      <w:proofErr w:type="spellStart"/>
      <w:r w:rsidRPr="008B02F8">
        <w:rPr>
          <w:b/>
          <w:bCs/>
        </w:rPr>
        <w:t>dụng</w:t>
      </w:r>
      <w:proofErr w:type="spellEnd"/>
      <w:r w:rsidRPr="008B02F8">
        <w:rPr>
          <w:b/>
          <w:bCs/>
        </w:rPr>
        <w:t xml:space="preserve">: </w:t>
      </w:r>
    </w:p>
    <w:p w:rsidR="003C27C6" w:rsidRPr="008B02F8" w:rsidRDefault="003C27C6" w:rsidP="003C27C6">
      <w:pPr>
        <w:spacing w:before="120"/>
        <w:jc w:val="both"/>
      </w:pPr>
    </w:p>
    <w:p w:rsidR="003C27C6" w:rsidRPr="008B02F8" w:rsidRDefault="003C27C6" w:rsidP="003C27C6">
      <w:pPr>
        <w:jc w:val="both"/>
      </w:pPr>
    </w:p>
    <w:p w:rsidR="003C27C6" w:rsidRPr="008B02F8" w:rsidRDefault="003C27C6" w:rsidP="003C27C6">
      <w:pPr>
        <w:jc w:val="both"/>
        <w:rPr>
          <w:i/>
        </w:rPr>
      </w:pPr>
      <w:r w:rsidRPr="008B02F8">
        <w:t xml:space="preserve">                                                                                                </w:t>
      </w:r>
      <w:r w:rsidRPr="008B02F8">
        <w:rPr>
          <w:i/>
        </w:rPr>
        <w:t xml:space="preserve">   </w:t>
      </w:r>
      <w:r>
        <w:rPr>
          <w:i/>
        </w:rPr>
        <w:t xml:space="preserve">               </w:t>
      </w:r>
      <w:proofErr w:type="spellStart"/>
      <w:r w:rsidRPr="008B02F8">
        <w:rPr>
          <w:i/>
        </w:rPr>
        <w:t>Ngày</w:t>
      </w:r>
      <w:proofErr w:type="spellEnd"/>
      <w:r w:rsidRPr="008B02F8">
        <w:rPr>
          <w:i/>
        </w:rPr>
        <w:t xml:space="preserve">        </w:t>
      </w:r>
      <w:proofErr w:type="spellStart"/>
      <w:r w:rsidRPr="008B02F8">
        <w:rPr>
          <w:i/>
        </w:rPr>
        <w:t>tháng</w:t>
      </w:r>
      <w:proofErr w:type="spellEnd"/>
      <w:r w:rsidRPr="008B02F8">
        <w:rPr>
          <w:i/>
        </w:rPr>
        <w:t xml:space="preserve">        </w:t>
      </w:r>
      <w:proofErr w:type="spellStart"/>
      <w:r w:rsidRPr="008B02F8">
        <w:rPr>
          <w:i/>
        </w:rPr>
        <w:t>năm</w:t>
      </w:r>
      <w:proofErr w:type="spellEnd"/>
      <w:r w:rsidRPr="008B02F8">
        <w:rPr>
          <w:i/>
        </w:rPr>
        <w:t xml:space="preserve">  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 w:rsidR="003C27C6" w:rsidRPr="008B02F8" w:rsidTr="00C513B2">
        <w:trPr>
          <w:jc w:val="center"/>
        </w:trPr>
        <w:tc>
          <w:tcPr>
            <w:tcW w:w="4785" w:type="dxa"/>
          </w:tcPr>
          <w:p w:rsidR="003C27C6" w:rsidRPr="008B02F8" w:rsidRDefault="003C27C6" w:rsidP="00C513B2">
            <w:pPr>
              <w:jc w:val="both"/>
              <w:rPr>
                <w:i/>
                <w:iCs/>
              </w:rPr>
            </w:pPr>
          </w:p>
        </w:tc>
        <w:tc>
          <w:tcPr>
            <w:tcW w:w="4786" w:type="dxa"/>
          </w:tcPr>
          <w:p w:rsidR="003C27C6" w:rsidRPr="008B02F8" w:rsidRDefault="003C27C6" w:rsidP="00C513B2">
            <w:pPr>
              <w:jc w:val="center"/>
            </w:pPr>
            <w:r w:rsidRPr="008B02F8">
              <w:rPr>
                <w:b/>
                <w:bCs/>
              </w:rPr>
              <w:t xml:space="preserve">                          </w:t>
            </w:r>
            <w:proofErr w:type="spellStart"/>
            <w:r w:rsidRPr="008B02F8">
              <w:rPr>
                <w:b/>
                <w:bCs/>
              </w:rPr>
              <w:t>Chủ</w:t>
            </w:r>
            <w:proofErr w:type="spellEnd"/>
            <w:r w:rsidRPr="008B02F8">
              <w:rPr>
                <w:b/>
                <w:bCs/>
              </w:rPr>
              <w:t xml:space="preserve"> </w:t>
            </w:r>
            <w:proofErr w:type="spellStart"/>
            <w:r w:rsidRPr="008B02F8">
              <w:rPr>
                <w:b/>
                <w:bCs/>
              </w:rPr>
              <w:t>nhiệm</w:t>
            </w:r>
            <w:proofErr w:type="spellEnd"/>
            <w:r w:rsidRPr="008B02F8">
              <w:rPr>
                <w:b/>
                <w:bCs/>
              </w:rPr>
              <w:t xml:space="preserve"> </w:t>
            </w:r>
            <w:proofErr w:type="spellStart"/>
            <w:r w:rsidRPr="008B02F8">
              <w:rPr>
                <w:b/>
                <w:bCs/>
              </w:rPr>
              <w:t>đề</w:t>
            </w:r>
            <w:proofErr w:type="spellEnd"/>
            <w:r w:rsidRPr="008B02F8">
              <w:rPr>
                <w:b/>
                <w:bCs/>
              </w:rPr>
              <w:t xml:space="preserve"> </w:t>
            </w:r>
            <w:proofErr w:type="spellStart"/>
            <w:r w:rsidRPr="008B02F8">
              <w:rPr>
                <w:b/>
                <w:bCs/>
              </w:rPr>
              <w:t>tài</w:t>
            </w:r>
            <w:proofErr w:type="spellEnd"/>
          </w:p>
          <w:p w:rsidR="003C27C6" w:rsidRPr="008B02F8" w:rsidRDefault="003C27C6" w:rsidP="00C513B2">
            <w:pPr>
              <w:jc w:val="center"/>
              <w:rPr>
                <w:b/>
                <w:bCs/>
                <w:i/>
                <w:iCs/>
              </w:rPr>
            </w:pPr>
            <w:r w:rsidRPr="008B02F8">
              <w:rPr>
                <w:i/>
                <w:iCs/>
              </w:rPr>
              <w:t xml:space="preserve">                         (</w:t>
            </w:r>
            <w:proofErr w:type="spellStart"/>
            <w:r w:rsidRPr="008B02F8">
              <w:rPr>
                <w:i/>
                <w:iCs/>
              </w:rPr>
              <w:t>ký</w:t>
            </w:r>
            <w:proofErr w:type="spellEnd"/>
            <w:r w:rsidRPr="008B02F8">
              <w:rPr>
                <w:i/>
                <w:iCs/>
              </w:rPr>
              <w:t xml:space="preserve">, </w:t>
            </w:r>
            <w:proofErr w:type="spellStart"/>
            <w:r w:rsidRPr="008B02F8">
              <w:rPr>
                <w:i/>
                <w:iCs/>
              </w:rPr>
              <w:t>họ</w:t>
            </w:r>
            <w:proofErr w:type="spellEnd"/>
            <w:r w:rsidRPr="008B02F8">
              <w:rPr>
                <w:i/>
                <w:iCs/>
              </w:rPr>
              <w:t xml:space="preserve"> </w:t>
            </w:r>
            <w:proofErr w:type="spellStart"/>
            <w:r w:rsidRPr="008B02F8">
              <w:rPr>
                <w:i/>
                <w:iCs/>
              </w:rPr>
              <w:t>và</w:t>
            </w:r>
            <w:proofErr w:type="spellEnd"/>
            <w:r w:rsidRPr="008B02F8">
              <w:rPr>
                <w:i/>
                <w:iCs/>
              </w:rPr>
              <w:t xml:space="preserve"> </w:t>
            </w:r>
            <w:proofErr w:type="spellStart"/>
            <w:r w:rsidRPr="008B02F8">
              <w:rPr>
                <w:i/>
                <w:iCs/>
              </w:rPr>
              <w:t>tên</w:t>
            </w:r>
            <w:proofErr w:type="spellEnd"/>
            <w:r w:rsidRPr="008B02F8">
              <w:rPr>
                <w:i/>
                <w:iCs/>
              </w:rPr>
              <w:t>)</w:t>
            </w:r>
          </w:p>
          <w:p w:rsidR="003C27C6" w:rsidRPr="008B02F8" w:rsidRDefault="003C27C6" w:rsidP="00C513B2">
            <w:pPr>
              <w:jc w:val="center"/>
            </w:pPr>
          </w:p>
        </w:tc>
      </w:tr>
      <w:tr w:rsidR="003C27C6" w:rsidRPr="00B14BAB" w:rsidTr="00C513B2">
        <w:trPr>
          <w:jc w:val="center"/>
        </w:trPr>
        <w:tc>
          <w:tcPr>
            <w:tcW w:w="4785" w:type="dxa"/>
          </w:tcPr>
          <w:p w:rsidR="003C27C6" w:rsidRPr="00B14BAB" w:rsidRDefault="003C27C6" w:rsidP="00C513B2">
            <w:pPr>
              <w:jc w:val="both"/>
            </w:pPr>
          </w:p>
        </w:tc>
        <w:tc>
          <w:tcPr>
            <w:tcW w:w="4786" w:type="dxa"/>
          </w:tcPr>
          <w:p w:rsidR="003C27C6" w:rsidRPr="00B14BAB" w:rsidRDefault="003C27C6" w:rsidP="00C513B2">
            <w:pPr>
              <w:jc w:val="both"/>
            </w:pPr>
          </w:p>
        </w:tc>
      </w:tr>
    </w:tbl>
    <w:p w:rsidR="003C27C6" w:rsidRPr="00B14BAB" w:rsidRDefault="003C27C6" w:rsidP="003C27C6">
      <w:pPr>
        <w:jc w:val="both"/>
      </w:pPr>
    </w:p>
    <w:p w:rsidR="003C27C6" w:rsidRPr="00B14BAB" w:rsidRDefault="003C27C6" w:rsidP="003C27C6">
      <w:pPr>
        <w:spacing w:line="288" w:lineRule="auto"/>
        <w:jc w:val="both"/>
        <w:rPr>
          <w:b/>
        </w:rPr>
      </w:pPr>
    </w:p>
    <w:p w:rsidR="003C27C6" w:rsidRPr="00B14BAB" w:rsidRDefault="003C27C6" w:rsidP="003C27C6">
      <w:pPr>
        <w:spacing w:line="288" w:lineRule="auto"/>
        <w:jc w:val="both"/>
        <w:rPr>
          <w:b/>
        </w:rPr>
      </w:pPr>
    </w:p>
    <w:p w:rsidR="003C27C6" w:rsidRPr="00B14BAB" w:rsidRDefault="003C27C6" w:rsidP="003C27C6">
      <w:pPr>
        <w:spacing w:line="288" w:lineRule="auto"/>
        <w:jc w:val="both"/>
        <w:rPr>
          <w:b/>
        </w:rPr>
      </w:pPr>
    </w:p>
    <w:p w:rsidR="003C27C6" w:rsidRPr="00B14BAB" w:rsidRDefault="003C27C6" w:rsidP="003C27C6">
      <w:pPr>
        <w:jc w:val="both"/>
      </w:pPr>
    </w:p>
    <w:p w:rsidR="003C27C6" w:rsidRPr="00B14BAB" w:rsidRDefault="003C27C6" w:rsidP="003C27C6">
      <w:pPr>
        <w:jc w:val="both"/>
      </w:pPr>
      <w:bookmarkStart w:id="0" w:name="_GoBack"/>
      <w:bookmarkEnd w:id="0"/>
    </w:p>
    <w:sectPr w:rsidR="003C27C6" w:rsidRPr="00B14B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7C6"/>
    <w:rsid w:val="003C27C6"/>
    <w:rsid w:val="00476847"/>
    <w:rsid w:val="00966DF7"/>
    <w:rsid w:val="0099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TV00999</cp:lastModifiedBy>
  <cp:revision>3</cp:revision>
  <dcterms:created xsi:type="dcterms:W3CDTF">2017-05-05T09:52:00Z</dcterms:created>
  <dcterms:modified xsi:type="dcterms:W3CDTF">2018-04-06T02:32:00Z</dcterms:modified>
</cp:coreProperties>
</file>